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955D7"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汉口学院合同评审表</w:t>
      </w:r>
    </w:p>
    <w:p w14:paraId="46E4B39E">
      <w:pPr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行文部门：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/>
          <w:sz w:val="32"/>
          <w:szCs w:val="32"/>
          <w:lang w:val="en-US" w:eastAsia="zh-CN"/>
        </w:rPr>
        <w:t>发起时间：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</w:t>
      </w:r>
    </w:p>
    <w:tbl>
      <w:tblPr>
        <w:tblStyle w:val="3"/>
        <w:tblW w:w="10087" w:type="dxa"/>
        <w:tblInd w:w="-7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09"/>
        <w:gridCol w:w="1991"/>
        <w:gridCol w:w="6787"/>
      </w:tblGrid>
      <w:tr w14:paraId="014E3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0" w:hRule="atLeast"/>
        </w:trPr>
        <w:tc>
          <w:tcPr>
            <w:tcW w:w="3300" w:type="dxa"/>
            <w:gridSpan w:val="2"/>
            <w:vAlign w:val="center"/>
          </w:tcPr>
          <w:p w14:paraId="7AE7FDBC">
            <w:pPr>
              <w:jc w:val="center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合同名称</w:t>
            </w:r>
          </w:p>
        </w:tc>
        <w:tc>
          <w:tcPr>
            <w:tcW w:w="6787" w:type="dxa"/>
          </w:tcPr>
          <w:p w14:paraId="2041855B"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 w14:paraId="5323B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300" w:type="dxa"/>
            <w:gridSpan w:val="2"/>
            <w:vAlign w:val="center"/>
          </w:tcPr>
          <w:p w14:paraId="1C078F14">
            <w:pPr>
              <w:jc w:val="center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合同内容</w:t>
            </w:r>
          </w:p>
        </w:tc>
        <w:tc>
          <w:tcPr>
            <w:tcW w:w="6787" w:type="dxa"/>
          </w:tcPr>
          <w:p w14:paraId="55C29BE6">
            <w:pPr>
              <w:numPr>
                <w:ilvl w:val="0"/>
                <w:numId w:val="1"/>
              </w:numP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合同金额：</w:t>
            </w:r>
          </w:p>
          <w:p w14:paraId="7EF86A81">
            <w:pPr>
              <w:numPr>
                <w:ilvl w:val="0"/>
                <w:numId w:val="1"/>
              </w:numPr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合同类型：</w:t>
            </w:r>
          </w:p>
          <w:p w14:paraId="0DDA472B">
            <w:pPr>
              <w:numPr>
                <w:ilvl w:val="0"/>
                <w:numId w:val="1"/>
              </w:numPr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甲方名称：</w:t>
            </w:r>
          </w:p>
          <w:p w14:paraId="63C51610">
            <w:pPr>
              <w:numPr>
                <w:ilvl w:val="0"/>
                <w:numId w:val="1"/>
              </w:numPr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乙方名称：</w:t>
            </w:r>
          </w:p>
          <w:p w14:paraId="2BA79063">
            <w:pPr>
              <w:numPr>
                <w:ilvl w:val="0"/>
                <w:numId w:val="1"/>
              </w:numPr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工期：</w:t>
            </w:r>
          </w:p>
          <w:p w14:paraId="5ECD159E">
            <w:pPr>
              <w:numPr>
                <w:ilvl w:val="0"/>
                <w:numId w:val="1"/>
              </w:numPr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施工范围：</w:t>
            </w:r>
          </w:p>
          <w:p w14:paraId="5930FA49">
            <w:pPr>
              <w:numPr>
                <w:ilvl w:val="0"/>
                <w:numId w:val="1"/>
              </w:numPr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付款方式：</w:t>
            </w:r>
          </w:p>
          <w:p w14:paraId="67FFCAE4">
            <w:pPr>
              <w:numPr>
                <w:ilvl w:val="0"/>
                <w:numId w:val="1"/>
              </w:num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特殊说明：</w:t>
            </w:r>
          </w:p>
        </w:tc>
      </w:tr>
      <w:tr w14:paraId="2363C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309" w:type="dxa"/>
            <w:vMerge w:val="restart"/>
            <w:vAlign w:val="center"/>
          </w:tcPr>
          <w:p w14:paraId="77000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评</w:t>
            </w:r>
          </w:p>
          <w:p w14:paraId="63610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审</w:t>
            </w:r>
          </w:p>
          <w:p w14:paraId="3410A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意</w:t>
            </w:r>
          </w:p>
          <w:p w14:paraId="48DC9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见</w:t>
            </w:r>
          </w:p>
        </w:tc>
        <w:tc>
          <w:tcPr>
            <w:tcW w:w="1991" w:type="dxa"/>
            <w:vAlign w:val="center"/>
          </w:tcPr>
          <w:p w14:paraId="5BAE9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基建处</w:t>
            </w:r>
          </w:p>
        </w:tc>
        <w:tc>
          <w:tcPr>
            <w:tcW w:w="6787" w:type="dxa"/>
          </w:tcPr>
          <w:p w14:paraId="0D21C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 w14:paraId="6F6E0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309" w:type="dxa"/>
            <w:vMerge w:val="continue"/>
            <w:tcBorders/>
            <w:vAlign w:val="center"/>
          </w:tcPr>
          <w:p w14:paraId="30ED9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vAlign w:val="center"/>
          </w:tcPr>
          <w:p w14:paraId="5E5FF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成本合约</w:t>
            </w:r>
          </w:p>
        </w:tc>
        <w:tc>
          <w:tcPr>
            <w:tcW w:w="6787" w:type="dxa"/>
          </w:tcPr>
          <w:p w14:paraId="2C6F5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 w14:paraId="05CB1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309" w:type="dxa"/>
            <w:vMerge w:val="continue"/>
            <w:tcBorders/>
            <w:vAlign w:val="center"/>
          </w:tcPr>
          <w:p w14:paraId="75E7F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vAlign w:val="center"/>
          </w:tcPr>
          <w:p w14:paraId="15AC6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法务部</w:t>
            </w:r>
          </w:p>
        </w:tc>
        <w:tc>
          <w:tcPr>
            <w:tcW w:w="6787" w:type="dxa"/>
          </w:tcPr>
          <w:p w14:paraId="246B5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 w14:paraId="440CD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309" w:type="dxa"/>
            <w:vMerge w:val="continue"/>
            <w:tcBorders/>
            <w:vAlign w:val="center"/>
          </w:tcPr>
          <w:p w14:paraId="13DE7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vAlign w:val="center"/>
          </w:tcPr>
          <w:p w14:paraId="0D66C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基建负责人</w:t>
            </w:r>
          </w:p>
        </w:tc>
        <w:tc>
          <w:tcPr>
            <w:tcW w:w="6787" w:type="dxa"/>
          </w:tcPr>
          <w:p w14:paraId="3135F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 w14:paraId="164BE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309" w:type="dxa"/>
            <w:vMerge w:val="continue"/>
            <w:tcBorders/>
            <w:vAlign w:val="center"/>
          </w:tcPr>
          <w:p w14:paraId="6A229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vAlign w:val="center"/>
          </w:tcPr>
          <w:p w14:paraId="00B36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分管校长</w:t>
            </w:r>
          </w:p>
        </w:tc>
        <w:tc>
          <w:tcPr>
            <w:tcW w:w="6787" w:type="dxa"/>
          </w:tcPr>
          <w:p w14:paraId="4569E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 w14:paraId="6FD7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300" w:type="dxa"/>
            <w:gridSpan w:val="2"/>
            <w:vAlign w:val="center"/>
          </w:tcPr>
          <w:p w14:paraId="1FAAF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董事长审批</w:t>
            </w:r>
          </w:p>
        </w:tc>
        <w:tc>
          <w:tcPr>
            <w:tcW w:w="6787" w:type="dxa"/>
          </w:tcPr>
          <w:p w14:paraId="3081E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 w14:paraId="3B90F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  <w:p w14:paraId="7F656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7459B617">
      <w:pPr>
        <w:rPr>
          <w:rFonts w:hint="default"/>
          <w:sz w:val="32"/>
          <w:szCs w:val="32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5EAC03"/>
    <w:multiLevelType w:val="singleLevel"/>
    <w:tmpl w:val="FC5EAC0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MzRlY2U4NDQ3MTY5NmFlZWExNmE4OWE5NDE4ZjkifQ=="/>
  </w:docVars>
  <w:rsids>
    <w:rsidRoot w:val="305C3480"/>
    <w:rsid w:val="305C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2024-09-03T09:00:00Z</dcterms:created>
  <dc:creator>留心</dc:creator>
  <cp:lastModifiedBy>留心</cp:lastModifiedBy>
  <dcterms:modified xsi:type="dcterms:W3CDTF">2024-09-03T09:11:29Z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A71BFA98C620452B9A85D13ECF7D4122_11</vt:lpwstr>
  </property>
</Properties>
</file>